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9F0B32" w:rsidP="009F0B32">
      <w:pPr>
        <w:pStyle w:val="Heading2"/>
        <w:rPr>
          <w:sz w:val="56"/>
          <w:szCs w:val="56"/>
        </w:rPr>
      </w:pPr>
      <w:r>
        <w:rPr>
          <w:sz w:val="56"/>
          <w:szCs w:val="56"/>
        </w:rPr>
        <w:t xml:space="preserve">Auld Lang </w:t>
      </w:r>
      <w:proofErr w:type="spellStart"/>
      <w:r>
        <w:rPr>
          <w:sz w:val="56"/>
          <w:szCs w:val="56"/>
        </w:rPr>
        <w:t>Syne</w:t>
      </w:r>
      <w:proofErr w:type="spellEnd"/>
    </w:p>
    <w:p w:rsidR="009F0B32" w:rsidRPr="009F0B32" w:rsidRDefault="009F0B32" w:rsidP="009F0B32">
      <w:pPr>
        <w:rPr>
          <w:sz w:val="28"/>
          <w:szCs w:val="28"/>
        </w:rPr>
      </w:pPr>
      <w:r w:rsidRPr="009F0B32">
        <w:rPr>
          <w:sz w:val="28"/>
          <w:szCs w:val="28"/>
          <w:lang/>
        </w:rPr>
        <w:t>"</w:t>
      </w:r>
      <w:r w:rsidRPr="009F0B32">
        <w:rPr>
          <w:b/>
          <w:bCs/>
          <w:sz w:val="28"/>
          <w:szCs w:val="28"/>
          <w:lang/>
        </w:rPr>
        <w:t xml:space="preserve">Auld Lang </w:t>
      </w:r>
      <w:proofErr w:type="spellStart"/>
      <w:proofErr w:type="gramStart"/>
      <w:r w:rsidRPr="009F0B32">
        <w:rPr>
          <w:b/>
          <w:bCs/>
          <w:sz w:val="28"/>
          <w:szCs w:val="28"/>
          <w:lang/>
        </w:rPr>
        <w:t>Syne</w:t>
      </w:r>
      <w:proofErr w:type="spellEnd"/>
      <w:r w:rsidRPr="009F0B32">
        <w:rPr>
          <w:color w:val="0000FF"/>
          <w:sz w:val="28"/>
          <w:szCs w:val="28"/>
          <w:u w:val="single"/>
          <w:vertAlign w:val="superscript"/>
          <w:lang/>
        </w:rPr>
        <w:t xml:space="preserve"> </w:t>
      </w:r>
      <w:r w:rsidRPr="009F0B32">
        <w:rPr>
          <w:sz w:val="28"/>
          <w:szCs w:val="28"/>
          <w:lang/>
        </w:rPr>
        <w:t xml:space="preserve"> is</w:t>
      </w:r>
      <w:proofErr w:type="gramEnd"/>
      <w:r w:rsidRPr="009F0B32">
        <w:rPr>
          <w:sz w:val="28"/>
          <w:szCs w:val="28"/>
          <w:lang/>
        </w:rPr>
        <w:t xml:space="preserve"> a </w:t>
      </w:r>
      <w:hyperlink r:id="rId4" w:tooltip="Scots language" w:history="1">
        <w:r w:rsidRPr="009F0B32">
          <w:rPr>
            <w:rStyle w:val="Hyperlink"/>
            <w:sz w:val="28"/>
            <w:szCs w:val="28"/>
            <w:lang/>
          </w:rPr>
          <w:t>Scots</w:t>
        </w:r>
      </w:hyperlink>
      <w:r w:rsidRPr="009F0B32">
        <w:rPr>
          <w:sz w:val="28"/>
          <w:szCs w:val="28"/>
          <w:lang/>
        </w:rPr>
        <w:t xml:space="preserve"> poem written by </w:t>
      </w:r>
      <w:hyperlink r:id="rId5" w:tooltip="Robert Burns" w:history="1">
        <w:r w:rsidRPr="009F0B32">
          <w:rPr>
            <w:rStyle w:val="Hyperlink"/>
            <w:sz w:val="28"/>
            <w:szCs w:val="28"/>
            <w:lang/>
          </w:rPr>
          <w:t>Robert Burns</w:t>
        </w:r>
      </w:hyperlink>
      <w:r w:rsidRPr="009F0B32">
        <w:rPr>
          <w:sz w:val="28"/>
          <w:szCs w:val="28"/>
          <w:lang/>
        </w:rPr>
        <w:t xml:space="preserve"> in 1788.</w:t>
      </w:r>
    </w:p>
    <w:p w:rsidR="009F0B32" w:rsidRPr="009F0B32" w:rsidRDefault="009F0B32" w:rsidP="009F0B32">
      <w:pPr>
        <w:rPr>
          <w:sz w:val="28"/>
          <w:szCs w:val="28"/>
          <w:lang/>
        </w:rPr>
      </w:pPr>
      <w:r w:rsidRPr="009F0B32">
        <w:rPr>
          <w:sz w:val="28"/>
          <w:szCs w:val="28"/>
          <w:lang/>
        </w:rPr>
        <w:t xml:space="preserve">It is well known in many countries, especially in the English-speaking world, its traditional use being to bid farewell to the old year at the stroke of midnight. By extension, it is also sung at funerals, graduations and as a farewell or ending to other occasions. </w:t>
      </w:r>
    </w:p>
    <w:p w:rsidR="009F0B32" w:rsidRPr="009F0B32" w:rsidRDefault="009F0B32" w:rsidP="009F0B32">
      <w:pPr>
        <w:rPr>
          <w:sz w:val="28"/>
          <w:szCs w:val="28"/>
          <w:lang/>
        </w:rPr>
      </w:pPr>
    </w:p>
    <w:p w:rsidR="009F0B32" w:rsidRPr="009F0B32" w:rsidRDefault="009F0B32" w:rsidP="009F0B32">
      <w:pPr>
        <w:rPr>
          <w:sz w:val="28"/>
          <w:szCs w:val="28"/>
          <w:lang/>
        </w:rPr>
      </w:pPr>
      <w:r w:rsidRPr="009F0B32">
        <w:rPr>
          <w:sz w:val="28"/>
          <w:szCs w:val="28"/>
          <w:lang/>
        </w:rPr>
        <w:t>"</w:t>
      </w:r>
      <w:r w:rsidRPr="009F0B32">
        <w:rPr>
          <w:i/>
          <w:iCs/>
          <w:sz w:val="28"/>
          <w:szCs w:val="28"/>
          <w:lang/>
        </w:rPr>
        <w:t>For</w:t>
      </w:r>
      <w:r w:rsidRPr="009F0B32">
        <w:rPr>
          <w:sz w:val="28"/>
          <w:szCs w:val="28"/>
          <w:lang/>
        </w:rPr>
        <w:t xml:space="preserve"> auld </w:t>
      </w:r>
      <w:proofErr w:type="spellStart"/>
      <w:r w:rsidRPr="009F0B32">
        <w:rPr>
          <w:sz w:val="28"/>
          <w:szCs w:val="28"/>
          <w:lang/>
        </w:rPr>
        <w:t>lang</w:t>
      </w:r>
      <w:proofErr w:type="spellEnd"/>
      <w:r w:rsidRPr="009F0B32">
        <w:rPr>
          <w:sz w:val="28"/>
          <w:szCs w:val="28"/>
          <w:lang/>
        </w:rPr>
        <w:t xml:space="preserve"> </w:t>
      </w:r>
      <w:proofErr w:type="spellStart"/>
      <w:r w:rsidRPr="009F0B32">
        <w:rPr>
          <w:sz w:val="28"/>
          <w:szCs w:val="28"/>
          <w:lang/>
        </w:rPr>
        <w:t>syne</w:t>
      </w:r>
      <w:proofErr w:type="spellEnd"/>
      <w:r w:rsidRPr="009F0B32">
        <w:rPr>
          <w:sz w:val="28"/>
          <w:szCs w:val="28"/>
          <w:lang/>
        </w:rPr>
        <w:t>", as it appears in the first line of the chorus, might be loosely translated as "for (the sake of) old times".</w:t>
      </w:r>
    </w:p>
    <w:p w:rsidR="009F0B32" w:rsidRPr="009F0B32" w:rsidRDefault="009F0B32" w:rsidP="009F0B32">
      <w:pPr>
        <w:rPr>
          <w:sz w:val="28"/>
          <w:szCs w:val="28"/>
          <w:lang/>
        </w:rPr>
      </w:pPr>
      <w:r w:rsidRPr="009F0B32">
        <w:rPr>
          <w:sz w:val="28"/>
          <w:szCs w:val="28"/>
          <w:lang/>
        </w:rPr>
        <w:t xml:space="preserve">"In the days of auld </w:t>
      </w:r>
      <w:proofErr w:type="spellStart"/>
      <w:r w:rsidRPr="009F0B32">
        <w:rPr>
          <w:sz w:val="28"/>
          <w:szCs w:val="28"/>
          <w:lang/>
        </w:rPr>
        <w:t>lang</w:t>
      </w:r>
      <w:proofErr w:type="spellEnd"/>
      <w:r w:rsidRPr="009F0B32">
        <w:rPr>
          <w:sz w:val="28"/>
          <w:szCs w:val="28"/>
          <w:lang/>
        </w:rPr>
        <w:t xml:space="preserve"> </w:t>
      </w:r>
      <w:proofErr w:type="spellStart"/>
      <w:r w:rsidRPr="009F0B32">
        <w:rPr>
          <w:sz w:val="28"/>
          <w:szCs w:val="28"/>
          <w:lang/>
        </w:rPr>
        <w:t>syne</w:t>
      </w:r>
      <w:proofErr w:type="spellEnd"/>
      <w:r w:rsidRPr="009F0B32">
        <w:rPr>
          <w:sz w:val="28"/>
          <w:szCs w:val="28"/>
          <w:lang/>
        </w:rPr>
        <w:t>" is the equivalent of "</w:t>
      </w:r>
      <w:hyperlink r:id="rId6" w:tooltip="Once upon a time..." w:history="1">
        <w:r w:rsidRPr="009F0B32">
          <w:rPr>
            <w:rStyle w:val="Hyperlink"/>
            <w:sz w:val="28"/>
            <w:szCs w:val="28"/>
            <w:lang/>
          </w:rPr>
          <w:t>Once upon a time...</w:t>
        </w:r>
      </w:hyperlink>
      <w:proofErr w:type="gramStart"/>
      <w:r w:rsidRPr="009F0B32">
        <w:rPr>
          <w:sz w:val="28"/>
          <w:szCs w:val="28"/>
          <w:lang/>
        </w:rPr>
        <w:t>" in</w:t>
      </w:r>
      <w:proofErr w:type="gramEnd"/>
      <w:r w:rsidRPr="009F0B32">
        <w:rPr>
          <w:sz w:val="28"/>
          <w:szCs w:val="28"/>
          <w:lang/>
        </w:rPr>
        <w:t xml:space="preserve"> the Scots language.</w:t>
      </w:r>
    </w:p>
    <w:p w:rsidR="009F0B32" w:rsidRDefault="009F0B32" w:rsidP="009F0B32">
      <w:pPr>
        <w:rPr>
          <w:lang/>
        </w:rPr>
      </w:pPr>
    </w:p>
    <w:p w:rsidR="009F0B32" w:rsidRDefault="009F0B32" w:rsidP="009F0B32">
      <w:pPr>
        <w:rPr>
          <w:lang/>
        </w:rPr>
      </w:pPr>
    </w:p>
    <w:p w:rsidR="009F0B32" w:rsidRPr="009F0B32" w:rsidRDefault="009F0B32" w:rsidP="009F0B3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52"/>
          <w:szCs w:val="52"/>
          <w:lang w:eastAsia="en-NZ"/>
        </w:rPr>
      </w:pP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Should </w:t>
      </w:r>
      <w:r w:rsidRPr="009F0B32">
        <w:rPr>
          <w:rFonts w:ascii="Times New Roman" w:eastAsia="Times New Roman" w:hAnsi="Times New Roman" w:cs="Times New Roman"/>
          <w:i/>
          <w:iCs/>
          <w:sz w:val="52"/>
          <w:szCs w:val="52"/>
          <w:lang w:eastAsia="en-NZ"/>
        </w:rPr>
        <w:t>old</w:t>
      </w: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acquaintance be forgot</w:t>
      </w:r>
      <w:proofErr w:type="gram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,</w:t>
      </w:r>
      <w:proofErr w:type="gram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br/>
        <w:t>and never brought to mind?</w:t>
      </w: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br/>
        <w:t xml:space="preserve">Should </w:t>
      </w:r>
      <w:r w:rsidRPr="009F0B32">
        <w:rPr>
          <w:rFonts w:ascii="Times New Roman" w:eastAsia="Times New Roman" w:hAnsi="Times New Roman" w:cs="Times New Roman"/>
          <w:i/>
          <w:iCs/>
          <w:sz w:val="52"/>
          <w:szCs w:val="52"/>
          <w:lang w:eastAsia="en-NZ"/>
        </w:rPr>
        <w:t>old</w:t>
      </w: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acquaintance be forgot</w:t>
      </w:r>
      <w:proofErr w:type="gram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,</w:t>
      </w:r>
      <w:proofErr w:type="gram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br/>
        <w:t xml:space="preserve">and </w:t>
      </w:r>
      <w:r w:rsidRPr="009F0B32">
        <w:rPr>
          <w:rFonts w:ascii="Times New Roman" w:eastAsia="Times New Roman" w:hAnsi="Times New Roman" w:cs="Times New Roman"/>
          <w:i/>
          <w:iCs/>
          <w:sz w:val="52"/>
          <w:szCs w:val="52"/>
          <w:lang w:eastAsia="en-NZ"/>
        </w:rPr>
        <w:t>old</w:t>
      </w: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lang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syne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?</w:t>
      </w:r>
    </w:p>
    <w:p w:rsidR="009F0B32" w:rsidRPr="009F0B32" w:rsidRDefault="009F0B32" w:rsidP="009F0B32">
      <w:pPr>
        <w:ind w:left="720"/>
        <w:rPr>
          <w:rFonts w:ascii="Times New Roman" w:eastAsia="Times New Roman" w:hAnsi="Times New Roman" w:cs="Times New Roman"/>
          <w:sz w:val="52"/>
          <w:szCs w:val="52"/>
          <w:lang w:eastAsia="en-NZ"/>
        </w:rPr>
      </w:pP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CHORUS:</w:t>
      </w:r>
    </w:p>
    <w:p w:rsidR="009F0B32" w:rsidRPr="009F0B32" w:rsidRDefault="009F0B32" w:rsidP="009F0B32">
      <w:pPr>
        <w:ind w:left="720"/>
        <w:rPr>
          <w:rFonts w:ascii="Times New Roman" w:eastAsia="Times New Roman" w:hAnsi="Times New Roman" w:cs="Times New Roman"/>
          <w:sz w:val="52"/>
          <w:szCs w:val="52"/>
          <w:lang w:eastAsia="en-NZ"/>
        </w:rPr>
      </w:pP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For auld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lang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syne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, my </w:t>
      </w:r>
      <w:r w:rsidRPr="009F0B32">
        <w:rPr>
          <w:rFonts w:ascii="Times New Roman" w:eastAsia="Times New Roman" w:hAnsi="Times New Roman" w:cs="Times New Roman"/>
          <w:i/>
          <w:iCs/>
          <w:sz w:val="52"/>
          <w:szCs w:val="52"/>
          <w:lang w:eastAsia="en-NZ"/>
        </w:rPr>
        <w:t>dear</w:t>
      </w:r>
      <w:proofErr w:type="gram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,</w:t>
      </w:r>
      <w:proofErr w:type="gram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br/>
        <w:t xml:space="preserve">for auld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lang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syne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,</w:t>
      </w: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br/>
        <w:t>we'll take a cup of kindness yet,</w:t>
      </w:r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br/>
        <w:t xml:space="preserve">for auld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lang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 xml:space="preserve"> </w:t>
      </w:r>
      <w:proofErr w:type="spellStart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syne</w:t>
      </w:r>
      <w:proofErr w:type="spellEnd"/>
      <w:r w:rsidRPr="009F0B32">
        <w:rPr>
          <w:rFonts w:ascii="Times New Roman" w:eastAsia="Times New Roman" w:hAnsi="Times New Roman" w:cs="Times New Roman"/>
          <w:sz w:val="52"/>
          <w:szCs w:val="52"/>
          <w:lang w:eastAsia="en-NZ"/>
        </w:rPr>
        <w:t>.</w:t>
      </w:r>
    </w:p>
    <w:p w:rsidR="009F0B32" w:rsidRPr="009F0B32" w:rsidRDefault="009F0B32" w:rsidP="009F0B32">
      <w:pPr>
        <w:rPr>
          <w:sz w:val="52"/>
          <w:szCs w:val="52"/>
        </w:rPr>
      </w:pPr>
      <w:r w:rsidRPr="009F0B32">
        <w:rPr>
          <w:sz w:val="52"/>
          <w:szCs w:val="52"/>
        </w:rPr>
        <w:t xml:space="preserve">And there’s a hand my trusty </w:t>
      </w:r>
      <w:r w:rsidRPr="009F0B32">
        <w:rPr>
          <w:i/>
          <w:iCs/>
          <w:sz w:val="52"/>
          <w:szCs w:val="52"/>
        </w:rPr>
        <w:t>friend</w:t>
      </w:r>
      <w:r w:rsidRPr="009F0B32">
        <w:rPr>
          <w:sz w:val="52"/>
          <w:szCs w:val="52"/>
        </w:rPr>
        <w:t>!</w:t>
      </w:r>
      <w:r w:rsidRPr="009F0B32">
        <w:rPr>
          <w:sz w:val="52"/>
          <w:szCs w:val="52"/>
        </w:rPr>
        <w:br/>
        <w:t xml:space="preserve">And </w:t>
      </w:r>
      <w:r w:rsidRPr="009F0B32">
        <w:rPr>
          <w:i/>
          <w:iCs/>
          <w:sz w:val="52"/>
          <w:szCs w:val="52"/>
        </w:rPr>
        <w:t>give me</w:t>
      </w:r>
      <w:r w:rsidRPr="009F0B32">
        <w:rPr>
          <w:sz w:val="52"/>
          <w:szCs w:val="52"/>
        </w:rPr>
        <w:t xml:space="preserve"> a hand o’ </w:t>
      </w:r>
      <w:proofErr w:type="spellStart"/>
      <w:r w:rsidRPr="009F0B32">
        <w:rPr>
          <w:sz w:val="52"/>
          <w:szCs w:val="52"/>
        </w:rPr>
        <w:t>thine</w:t>
      </w:r>
      <w:proofErr w:type="spellEnd"/>
      <w:r w:rsidRPr="009F0B32">
        <w:rPr>
          <w:sz w:val="52"/>
          <w:szCs w:val="52"/>
        </w:rPr>
        <w:t>!</w:t>
      </w:r>
    </w:p>
    <w:p w:rsidR="009F0B32" w:rsidRDefault="009F0B32" w:rsidP="009F0B32">
      <w:pPr>
        <w:rPr>
          <w:sz w:val="52"/>
          <w:szCs w:val="52"/>
        </w:rPr>
      </w:pPr>
      <w:r w:rsidRPr="009F0B32">
        <w:rPr>
          <w:sz w:val="52"/>
          <w:szCs w:val="52"/>
        </w:rPr>
        <w:t>We'll take a cup o’ kindness yet</w:t>
      </w:r>
      <w:proofErr w:type="gramStart"/>
      <w:r w:rsidRPr="009F0B32">
        <w:rPr>
          <w:sz w:val="52"/>
          <w:szCs w:val="52"/>
        </w:rPr>
        <w:t>,</w:t>
      </w:r>
      <w:proofErr w:type="gramEnd"/>
      <w:r w:rsidRPr="009F0B32">
        <w:rPr>
          <w:sz w:val="52"/>
          <w:szCs w:val="52"/>
        </w:rPr>
        <w:br/>
        <w:t xml:space="preserve">for auld </w:t>
      </w:r>
      <w:proofErr w:type="spellStart"/>
      <w:r w:rsidRPr="009F0B32">
        <w:rPr>
          <w:sz w:val="52"/>
          <w:szCs w:val="52"/>
        </w:rPr>
        <w:t>lang</w:t>
      </w:r>
      <w:proofErr w:type="spellEnd"/>
      <w:r w:rsidRPr="009F0B32">
        <w:rPr>
          <w:sz w:val="52"/>
          <w:szCs w:val="52"/>
        </w:rPr>
        <w:t xml:space="preserve"> </w:t>
      </w:r>
      <w:proofErr w:type="spellStart"/>
      <w:r w:rsidRPr="009F0B32">
        <w:rPr>
          <w:sz w:val="52"/>
          <w:szCs w:val="52"/>
        </w:rPr>
        <w:t>syne</w:t>
      </w:r>
      <w:proofErr w:type="spellEnd"/>
      <w:r w:rsidRPr="009F0B32">
        <w:rPr>
          <w:sz w:val="52"/>
          <w:szCs w:val="52"/>
        </w:rPr>
        <w:t>.</w:t>
      </w:r>
    </w:p>
    <w:p w:rsidR="00584173" w:rsidRDefault="00584173" w:rsidP="009F0B32">
      <w:pPr>
        <w:rPr>
          <w:sz w:val="28"/>
          <w:szCs w:val="28"/>
        </w:rPr>
      </w:pPr>
    </w:p>
    <w:p w:rsidR="00584173" w:rsidRPr="007E2EA2" w:rsidRDefault="00584173" w:rsidP="00584173">
      <w:pPr>
        <w:pStyle w:val="Heading3"/>
        <w:rPr>
          <w:sz w:val="36"/>
          <w:szCs w:val="36"/>
          <w:lang/>
        </w:rPr>
      </w:pPr>
      <w:r w:rsidRPr="007E2EA2">
        <w:rPr>
          <w:rStyle w:val="mw-headline"/>
          <w:sz w:val="36"/>
          <w:szCs w:val="36"/>
          <w:lang/>
        </w:rPr>
        <w:lastRenderedPageBreak/>
        <w:t>At New Year</w:t>
      </w:r>
    </w:p>
    <w:p w:rsidR="00584173" w:rsidRPr="007E2EA2" w:rsidRDefault="00584173" w:rsidP="00584173">
      <w:pPr>
        <w:pStyle w:val="NormalWeb"/>
        <w:rPr>
          <w:sz w:val="28"/>
          <w:szCs w:val="28"/>
          <w:lang/>
        </w:rPr>
      </w:pPr>
      <w:r w:rsidRPr="007E2EA2">
        <w:rPr>
          <w:sz w:val="28"/>
          <w:szCs w:val="28"/>
          <w:lang/>
        </w:rPr>
        <w:t xml:space="preserve">"Auld Lang </w:t>
      </w:r>
      <w:proofErr w:type="spellStart"/>
      <w:r w:rsidRPr="007E2EA2">
        <w:rPr>
          <w:sz w:val="28"/>
          <w:szCs w:val="28"/>
          <w:lang/>
        </w:rPr>
        <w:t>Syne</w:t>
      </w:r>
      <w:proofErr w:type="spellEnd"/>
      <w:r w:rsidRPr="007E2EA2">
        <w:rPr>
          <w:sz w:val="28"/>
          <w:szCs w:val="28"/>
          <w:lang/>
        </w:rPr>
        <w:t>" is traditionally sung at the conclusion of New Year gatherings in Scotland and around the world, especially in English-speaking countries.</w:t>
      </w:r>
    </w:p>
    <w:p w:rsidR="00584173" w:rsidRPr="007E2EA2" w:rsidRDefault="00584173" w:rsidP="00584173">
      <w:pPr>
        <w:pStyle w:val="NormalWeb"/>
        <w:rPr>
          <w:sz w:val="28"/>
          <w:szCs w:val="28"/>
          <w:lang/>
        </w:rPr>
      </w:pPr>
      <w:r w:rsidRPr="007E2EA2">
        <w:rPr>
          <w:sz w:val="28"/>
          <w:szCs w:val="28"/>
          <w:lang/>
        </w:rPr>
        <w:t xml:space="preserve">It is common practice that everyone joins hands with the person next to them to form a great circle around the dance floor. At the beginning of the last verse, everyone crosses their arms across their breast, so that the right hand reaches out to the </w:t>
      </w:r>
      <w:proofErr w:type="spellStart"/>
      <w:r w:rsidRPr="007E2EA2">
        <w:rPr>
          <w:sz w:val="28"/>
          <w:szCs w:val="28"/>
          <w:lang/>
        </w:rPr>
        <w:t>neighbour</w:t>
      </w:r>
      <w:proofErr w:type="spellEnd"/>
      <w:r w:rsidRPr="007E2EA2">
        <w:rPr>
          <w:sz w:val="28"/>
          <w:szCs w:val="28"/>
          <w:lang/>
        </w:rPr>
        <w:t xml:space="preserve"> on the left and vice versa. When the tune ends, everyone rushes to the middle, while still holding hands. When the circle is re-established, everyone turns under the arms to end up facing outwards with hands still joined.</w:t>
      </w:r>
    </w:p>
    <w:p w:rsidR="00584173" w:rsidRPr="007E2EA2" w:rsidRDefault="00584173" w:rsidP="00584173">
      <w:pPr>
        <w:pStyle w:val="NormalWeb"/>
        <w:rPr>
          <w:sz w:val="28"/>
          <w:szCs w:val="28"/>
          <w:lang/>
        </w:rPr>
      </w:pPr>
      <w:r w:rsidRPr="007E2EA2">
        <w:rPr>
          <w:sz w:val="28"/>
          <w:szCs w:val="28"/>
          <w:lang/>
        </w:rPr>
        <w:t xml:space="preserve">In countries other than Scotland the hands are often crossed from the beginning of the song at variance with Scottish custom. The Scottish practice was demonstrated by </w:t>
      </w:r>
      <w:hyperlink r:id="rId7" w:tooltip="Elizabeth of the United Kingdom" w:history="1">
        <w:r w:rsidRPr="007E2EA2">
          <w:rPr>
            <w:rStyle w:val="Hyperlink"/>
            <w:rFonts w:eastAsiaTheme="majorEastAsia"/>
            <w:sz w:val="28"/>
            <w:szCs w:val="28"/>
            <w:lang/>
          </w:rPr>
          <w:t>the Queen</w:t>
        </w:r>
      </w:hyperlink>
      <w:r w:rsidRPr="007E2EA2">
        <w:rPr>
          <w:sz w:val="28"/>
          <w:szCs w:val="28"/>
          <w:lang/>
        </w:rPr>
        <w:t xml:space="preserve"> at the </w:t>
      </w:r>
      <w:hyperlink r:id="rId8" w:tooltip="Millennium Dome" w:history="1">
        <w:r w:rsidRPr="007E2EA2">
          <w:rPr>
            <w:rStyle w:val="Hyperlink"/>
            <w:rFonts w:eastAsiaTheme="majorEastAsia"/>
            <w:sz w:val="28"/>
            <w:szCs w:val="28"/>
            <w:lang/>
          </w:rPr>
          <w:t>Millennium Dome</w:t>
        </w:r>
      </w:hyperlink>
      <w:r w:rsidRPr="007E2EA2">
        <w:rPr>
          <w:sz w:val="28"/>
          <w:szCs w:val="28"/>
          <w:lang/>
        </w:rPr>
        <w:t xml:space="preserve"> celebrations for the year 2000. The English press berated her for not "properly" crossing her arms, unaware that she was correctly following the Scottish tradition.</w:t>
      </w:r>
      <w:hyperlink r:id="rId9" w:anchor="cite_note-14" w:history="1">
        <w:r w:rsidRPr="007E2EA2">
          <w:rPr>
            <w:color w:val="0000FF"/>
            <w:sz w:val="28"/>
            <w:szCs w:val="28"/>
            <w:u w:val="single"/>
            <w:vertAlign w:val="superscript"/>
            <w:lang/>
          </w:rPr>
          <w:t>[14</w:t>
        </w:r>
        <w:proofErr w:type="gramStart"/>
        <w:r w:rsidRPr="007E2EA2">
          <w:rPr>
            <w:color w:val="0000FF"/>
            <w:sz w:val="28"/>
            <w:szCs w:val="28"/>
            <w:u w:val="single"/>
            <w:vertAlign w:val="superscript"/>
            <w:lang/>
          </w:rPr>
          <w:t>]</w:t>
        </w:r>
        <w:proofErr w:type="gramEnd"/>
      </w:hyperlink>
      <w:hyperlink r:id="rId10" w:anchor="cite_note-15" w:history="1">
        <w:r w:rsidRPr="007E2EA2">
          <w:rPr>
            <w:color w:val="0000FF"/>
            <w:sz w:val="28"/>
            <w:szCs w:val="28"/>
            <w:u w:val="single"/>
            <w:vertAlign w:val="superscript"/>
            <w:lang/>
          </w:rPr>
          <w:t>[15]</w:t>
        </w:r>
      </w:hyperlink>
    </w:p>
    <w:p w:rsidR="00584173" w:rsidRPr="00584173" w:rsidRDefault="00584173" w:rsidP="009F0B32">
      <w:pPr>
        <w:rPr>
          <w:sz w:val="28"/>
          <w:szCs w:val="28"/>
        </w:rPr>
      </w:pPr>
    </w:p>
    <w:sectPr w:rsidR="00584173" w:rsidRPr="00584173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B32"/>
    <w:rsid w:val="00166ECF"/>
    <w:rsid w:val="00584173"/>
    <w:rsid w:val="007E2EA2"/>
    <w:rsid w:val="009F0B32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0B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0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9F0B32"/>
    <w:rPr>
      <w:color w:val="0000FF"/>
      <w:u w:val="single"/>
    </w:rPr>
  </w:style>
  <w:style w:type="character" w:customStyle="1" w:styleId="ipa">
    <w:name w:val="ipa"/>
    <w:basedOn w:val="DefaultParagraphFont"/>
    <w:rsid w:val="009F0B32"/>
  </w:style>
  <w:style w:type="paragraph" w:styleId="NormalWeb">
    <w:name w:val="Normal (Web)"/>
    <w:basedOn w:val="Normal"/>
    <w:uiPriority w:val="99"/>
    <w:semiHidden/>
    <w:unhideWhenUsed/>
    <w:rsid w:val="009F0B3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1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DefaultParagraphFont"/>
    <w:rsid w:val="00584173"/>
  </w:style>
  <w:style w:type="character" w:customStyle="1" w:styleId="mw-editsection1">
    <w:name w:val="mw-editsection1"/>
    <w:basedOn w:val="DefaultParagraphFont"/>
    <w:rsid w:val="00584173"/>
  </w:style>
  <w:style w:type="character" w:customStyle="1" w:styleId="mw-editsection-bracket">
    <w:name w:val="mw-editsection-bracket"/>
    <w:basedOn w:val="DefaultParagraphFont"/>
    <w:rsid w:val="00584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illennium_Dom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Elizabeth_of_the_United_Kingd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Once_upon_a_time...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.wikipedia.org/wiki/Robert_Burns" TargetMode="External"/><Relationship Id="rId10" Type="http://schemas.openxmlformats.org/officeDocument/2006/relationships/hyperlink" Target="http://en.wikipedia.org/wiki/Auld_Lang_Syne" TargetMode="External"/><Relationship Id="rId4" Type="http://schemas.openxmlformats.org/officeDocument/2006/relationships/hyperlink" Target="http://en.wikipedia.org/wiki/Scots_language" TargetMode="External"/><Relationship Id="rId9" Type="http://schemas.openxmlformats.org/officeDocument/2006/relationships/hyperlink" Target="http://en.wikipedia.org/wiki/Auld_Lang_Sy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2014-08-03T22:23:00Z</dcterms:created>
  <dcterms:modified xsi:type="dcterms:W3CDTF">2014-08-03T22:36:00Z</dcterms:modified>
</cp:coreProperties>
</file>